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widowControl/>
        <w:spacing w:line="520" w:lineRule="exact"/>
        <w:jc w:val="center"/>
        <w:rPr>
          <w:rFonts w:hint="eastAsia" w:ascii="黑体" w:hAnsi="黑体" w:eastAsia="黑体" w:cs="宋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在乡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复员军人生活补助标准表</w:t>
      </w:r>
    </w:p>
    <w:p>
      <w:pPr>
        <w:widowControl/>
        <w:spacing w:line="520" w:lineRule="exact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（从20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21</w:t>
      </w:r>
      <w:r>
        <w:rPr>
          <w:rFonts w:hint="eastAsia" w:ascii="楷体_GB2312" w:hAnsi="楷体_GB2312" w:eastAsia="楷体_GB2312" w:cs="楷体_GB2312"/>
          <w:sz w:val="28"/>
          <w:szCs w:val="28"/>
        </w:rPr>
        <w:t>年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8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月1日起执行）    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 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        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单位：元/年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抗日战争时期入伍</w:t>
            </w:r>
          </w:p>
        </w:tc>
        <w:tc>
          <w:tcPr>
            <w:tcW w:w="453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21640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解放战争时期入伍</w:t>
            </w:r>
          </w:p>
        </w:tc>
        <w:tc>
          <w:tcPr>
            <w:tcW w:w="453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20940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中华人民共和国成立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4"/>
                <w:szCs w:val="24"/>
              </w:rPr>
              <w:t>后至1954年10月31日前入伍</w:t>
            </w:r>
          </w:p>
        </w:tc>
        <w:tc>
          <w:tcPr>
            <w:tcW w:w="453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20840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w w:val="100"/>
          <w:sz w:val="32"/>
          <w:szCs w:val="32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C51716"/>
    <w:rsid w:val="3DAA02CF"/>
    <w:rsid w:val="58C5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87</Characters>
  <Lines>0</Lines>
  <Paragraphs>0</Paragraphs>
  <TotalTime>0</TotalTime>
  <ScaleCrop>false</ScaleCrop>
  <LinksUpToDate>false</LinksUpToDate>
  <CharactersWithSpaces>110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2021-07-02T01:36:00Z</dcterms:created>
  <dc:creator>星辰大海</dc:creator>
  <cp:lastModifiedBy>Nietzsche jünger</cp:lastModifiedBy>
  <dcterms:modified xsi:type="dcterms:W3CDTF">2022-04-14T08:15:16Z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5F51CDF98A5A4CBC995EDA1CBFFB6A2B</vt:lpwstr>
  </property>
</Properties>
</file>