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CBE81">
      <w:pPr>
        <w:spacing w:before="104" w:line="224" w:lineRule="auto"/>
        <w:ind w:left="11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  <w:lang w:eastAsia="zh-CN"/>
        </w:rPr>
        <w:t>：</w:t>
      </w:r>
      <w:bookmarkStart w:id="0" w:name="_GoBack"/>
      <w:bookmarkEnd w:id="0"/>
    </w:p>
    <w:p w14:paraId="69CB70A7">
      <w:pPr>
        <w:spacing w:line="345" w:lineRule="auto"/>
        <w:rPr>
          <w:rFonts w:ascii="Arial"/>
          <w:sz w:val="21"/>
        </w:rPr>
      </w:pPr>
    </w:p>
    <w:p w14:paraId="7C79347A">
      <w:pPr>
        <w:pStyle w:val="2"/>
        <w:spacing w:before="143" w:line="219" w:lineRule="auto"/>
        <w:ind w:left="3381"/>
        <w:rPr>
          <w:sz w:val="44"/>
          <w:szCs w:val="44"/>
        </w:rPr>
      </w:pPr>
      <w:r>
        <w:rPr>
          <w:b/>
          <w:bCs/>
          <w:spacing w:val="-3"/>
          <w:sz w:val="44"/>
          <w:szCs w:val="44"/>
        </w:rPr>
        <w:t>家庭医生签约基础服务项目及支付标准</w:t>
      </w:r>
    </w:p>
    <w:p w14:paraId="6E70C700">
      <w:pPr>
        <w:spacing w:before="219"/>
      </w:pPr>
    </w:p>
    <w:tbl>
      <w:tblPr>
        <w:tblStyle w:val="5"/>
        <w:tblW w:w="14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2278"/>
        <w:gridCol w:w="6985"/>
        <w:gridCol w:w="1629"/>
        <w:gridCol w:w="1534"/>
      </w:tblGrid>
      <w:tr w14:paraId="17522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803" w:type="dxa"/>
            <w:vAlign w:val="top"/>
          </w:tcPr>
          <w:p w14:paraId="564F13ED">
            <w:pPr>
              <w:spacing w:before="81" w:line="219" w:lineRule="auto"/>
              <w:ind w:left="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适用对象</w:t>
            </w:r>
          </w:p>
        </w:tc>
        <w:tc>
          <w:tcPr>
            <w:tcW w:w="9263" w:type="dxa"/>
            <w:gridSpan w:val="2"/>
            <w:vAlign w:val="top"/>
          </w:tcPr>
          <w:p w14:paraId="2BE0467D">
            <w:pPr>
              <w:spacing w:before="81" w:line="219" w:lineRule="auto"/>
              <w:ind w:left="41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  <w:t>项目内涵</w:t>
            </w:r>
          </w:p>
        </w:tc>
        <w:tc>
          <w:tcPr>
            <w:tcW w:w="1629" w:type="dxa"/>
            <w:vAlign w:val="top"/>
          </w:tcPr>
          <w:p w14:paraId="17077937">
            <w:pPr>
              <w:spacing w:before="81" w:line="219" w:lineRule="auto"/>
              <w:ind w:left="3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支付标准</w:t>
            </w:r>
          </w:p>
        </w:tc>
        <w:tc>
          <w:tcPr>
            <w:tcW w:w="1534" w:type="dxa"/>
            <w:vAlign w:val="top"/>
          </w:tcPr>
          <w:p w14:paraId="474321B8">
            <w:pPr>
              <w:spacing w:before="81" w:line="219" w:lineRule="auto"/>
              <w:ind w:left="26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经费来源</w:t>
            </w:r>
          </w:p>
        </w:tc>
      </w:tr>
      <w:tr w14:paraId="513D9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 w14:paraId="0457C63D">
            <w:pPr>
              <w:pStyle w:val="6"/>
              <w:spacing w:line="243" w:lineRule="auto"/>
            </w:pPr>
          </w:p>
          <w:p w14:paraId="628EAA8A">
            <w:pPr>
              <w:pStyle w:val="6"/>
              <w:spacing w:line="243" w:lineRule="auto"/>
            </w:pPr>
          </w:p>
          <w:p w14:paraId="0AE77A1F">
            <w:pPr>
              <w:pStyle w:val="6"/>
              <w:spacing w:line="244" w:lineRule="auto"/>
            </w:pPr>
          </w:p>
          <w:p w14:paraId="6F8105DE">
            <w:pPr>
              <w:pStyle w:val="6"/>
              <w:spacing w:line="244" w:lineRule="auto"/>
            </w:pPr>
          </w:p>
          <w:p w14:paraId="1509DD53">
            <w:pPr>
              <w:pStyle w:val="6"/>
              <w:spacing w:line="244" w:lineRule="auto"/>
            </w:pPr>
          </w:p>
          <w:p w14:paraId="296E6064">
            <w:pPr>
              <w:pStyle w:val="6"/>
              <w:spacing w:line="244" w:lineRule="auto"/>
            </w:pPr>
          </w:p>
          <w:p w14:paraId="456CBFB0">
            <w:pPr>
              <w:pStyle w:val="6"/>
              <w:spacing w:line="244" w:lineRule="auto"/>
            </w:pPr>
          </w:p>
          <w:p w14:paraId="73520F87">
            <w:pPr>
              <w:pStyle w:val="6"/>
              <w:spacing w:line="244" w:lineRule="auto"/>
            </w:pPr>
          </w:p>
          <w:p w14:paraId="6EB9755E">
            <w:pPr>
              <w:pStyle w:val="6"/>
              <w:spacing w:line="244" w:lineRule="auto"/>
            </w:pPr>
          </w:p>
          <w:p w14:paraId="0898B073">
            <w:pPr>
              <w:spacing w:before="82" w:line="219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辖区常住居民</w:t>
            </w:r>
          </w:p>
        </w:tc>
        <w:tc>
          <w:tcPr>
            <w:tcW w:w="2278" w:type="dxa"/>
            <w:vMerge w:val="restart"/>
            <w:tcBorders>
              <w:bottom w:val="nil"/>
            </w:tcBorders>
            <w:vAlign w:val="top"/>
          </w:tcPr>
          <w:p w14:paraId="0A6449FB">
            <w:pPr>
              <w:pStyle w:val="6"/>
              <w:spacing w:line="245" w:lineRule="auto"/>
            </w:pPr>
          </w:p>
          <w:p w14:paraId="58E35032">
            <w:pPr>
              <w:pStyle w:val="6"/>
              <w:spacing w:line="245" w:lineRule="auto"/>
            </w:pPr>
          </w:p>
          <w:p w14:paraId="4F2F976F">
            <w:pPr>
              <w:pStyle w:val="6"/>
              <w:spacing w:line="245" w:lineRule="auto"/>
            </w:pPr>
          </w:p>
          <w:p w14:paraId="08EC9F1C">
            <w:pPr>
              <w:pStyle w:val="6"/>
              <w:spacing w:line="245" w:lineRule="auto"/>
            </w:pPr>
          </w:p>
          <w:p w14:paraId="46EF3673">
            <w:pPr>
              <w:pStyle w:val="6"/>
              <w:spacing w:line="245" w:lineRule="auto"/>
            </w:pPr>
          </w:p>
          <w:p w14:paraId="15AF20F3">
            <w:pPr>
              <w:pStyle w:val="6"/>
              <w:spacing w:line="246" w:lineRule="auto"/>
            </w:pPr>
          </w:p>
          <w:p w14:paraId="74B7F305">
            <w:pPr>
              <w:pStyle w:val="6"/>
              <w:spacing w:line="246" w:lineRule="auto"/>
            </w:pPr>
          </w:p>
          <w:p w14:paraId="5E78AD00">
            <w:pPr>
              <w:spacing w:before="82" w:line="219" w:lineRule="auto"/>
              <w:ind w:left="3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基本医疗服务</w:t>
            </w:r>
          </w:p>
        </w:tc>
        <w:tc>
          <w:tcPr>
            <w:tcW w:w="6985" w:type="dxa"/>
            <w:vAlign w:val="top"/>
          </w:tcPr>
          <w:p w14:paraId="4391E5D1">
            <w:pPr>
              <w:spacing w:before="8" w:line="227" w:lineRule="auto"/>
              <w:ind w:left="63" w:firstLine="29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1.对签约居民提供常见病、多发病的门诊诊察服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务(包括为病情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稳定、依从性好的签约慢病患者开具治疗所需长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期处方服务、为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上级医院下转的签约患者根据其病情和上级医院医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嘱按规定开具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延处方服务)。</w:t>
            </w:r>
          </w:p>
        </w:tc>
        <w:tc>
          <w:tcPr>
            <w:tcW w:w="1629" w:type="dxa"/>
            <w:vMerge w:val="restart"/>
            <w:tcBorders>
              <w:bottom w:val="nil"/>
            </w:tcBorders>
            <w:vAlign w:val="top"/>
          </w:tcPr>
          <w:p w14:paraId="75656E8E">
            <w:pPr>
              <w:pStyle w:val="6"/>
              <w:spacing w:line="245" w:lineRule="auto"/>
            </w:pPr>
          </w:p>
          <w:p w14:paraId="3FA69FD4">
            <w:pPr>
              <w:pStyle w:val="6"/>
              <w:spacing w:line="245" w:lineRule="auto"/>
            </w:pPr>
          </w:p>
          <w:p w14:paraId="5FB778C3">
            <w:pPr>
              <w:pStyle w:val="6"/>
              <w:spacing w:line="245" w:lineRule="auto"/>
            </w:pPr>
          </w:p>
          <w:p w14:paraId="4A737E48">
            <w:pPr>
              <w:pStyle w:val="6"/>
              <w:spacing w:line="246" w:lineRule="auto"/>
            </w:pPr>
          </w:p>
          <w:p w14:paraId="1346AB03">
            <w:pPr>
              <w:pStyle w:val="6"/>
              <w:spacing w:line="246" w:lineRule="auto"/>
            </w:pPr>
          </w:p>
          <w:p w14:paraId="5CA37722">
            <w:pPr>
              <w:pStyle w:val="6"/>
              <w:spacing w:line="246" w:lineRule="auto"/>
            </w:pPr>
          </w:p>
          <w:p w14:paraId="06D05D06">
            <w:pPr>
              <w:pStyle w:val="6"/>
              <w:spacing w:line="246" w:lineRule="auto"/>
            </w:pPr>
          </w:p>
          <w:p w14:paraId="27CA2C30">
            <w:pPr>
              <w:spacing w:before="81" w:line="219" w:lineRule="auto"/>
              <w:ind w:left="1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20元/人/年</w:t>
            </w:r>
          </w:p>
        </w:tc>
        <w:tc>
          <w:tcPr>
            <w:tcW w:w="1534" w:type="dxa"/>
            <w:vMerge w:val="restart"/>
            <w:tcBorders>
              <w:bottom w:val="nil"/>
            </w:tcBorders>
            <w:vAlign w:val="top"/>
          </w:tcPr>
          <w:p w14:paraId="4C88AFE4">
            <w:pPr>
              <w:pStyle w:val="6"/>
              <w:spacing w:line="253" w:lineRule="auto"/>
            </w:pPr>
          </w:p>
          <w:p w14:paraId="01415D00">
            <w:pPr>
              <w:pStyle w:val="6"/>
              <w:spacing w:line="253" w:lineRule="auto"/>
            </w:pPr>
          </w:p>
          <w:p w14:paraId="3E49AC97">
            <w:pPr>
              <w:pStyle w:val="6"/>
              <w:spacing w:line="253" w:lineRule="auto"/>
            </w:pPr>
          </w:p>
          <w:p w14:paraId="576A233E">
            <w:pPr>
              <w:pStyle w:val="6"/>
              <w:spacing w:line="253" w:lineRule="auto"/>
            </w:pPr>
          </w:p>
          <w:p w14:paraId="2A79F29D">
            <w:pPr>
              <w:pStyle w:val="6"/>
              <w:spacing w:line="254" w:lineRule="auto"/>
            </w:pPr>
          </w:p>
          <w:p w14:paraId="485AD432">
            <w:pPr>
              <w:pStyle w:val="6"/>
              <w:spacing w:line="254" w:lineRule="auto"/>
            </w:pPr>
          </w:p>
          <w:p w14:paraId="39E27DB9">
            <w:pPr>
              <w:spacing w:before="82" w:line="219" w:lineRule="auto"/>
              <w:ind w:left="13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城乡居民医</w:t>
            </w:r>
          </w:p>
          <w:p w14:paraId="09CE0790">
            <w:pPr>
              <w:spacing w:before="13" w:line="219" w:lineRule="auto"/>
              <w:ind w:left="13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保统筹基金</w:t>
            </w:r>
          </w:p>
          <w:p w14:paraId="1F3CB3FE">
            <w:pPr>
              <w:spacing w:before="3" w:line="219" w:lineRule="auto"/>
              <w:ind w:left="50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支付</w:t>
            </w:r>
          </w:p>
        </w:tc>
      </w:tr>
      <w:tr w14:paraId="74AC0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760F68A0">
            <w:pPr>
              <w:pStyle w:val="6"/>
            </w:pPr>
          </w:p>
        </w:tc>
        <w:tc>
          <w:tcPr>
            <w:tcW w:w="2278" w:type="dxa"/>
            <w:vMerge w:val="continue"/>
            <w:tcBorders>
              <w:top w:val="nil"/>
              <w:bottom w:val="nil"/>
            </w:tcBorders>
            <w:vAlign w:val="top"/>
          </w:tcPr>
          <w:p w14:paraId="509D1F9C">
            <w:pPr>
              <w:pStyle w:val="6"/>
            </w:pPr>
          </w:p>
        </w:tc>
        <w:tc>
          <w:tcPr>
            <w:tcW w:w="6985" w:type="dxa"/>
            <w:vAlign w:val="center"/>
          </w:tcPr>
          <w:p w14:paraId="252AB7A7">
            <w:pPr>
              <w:spacing w:before="32" w:line="197" w:lineRule="auto"/>
              <w:ind w:left="63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2.对签约居民提供门诊肌肉注射(除外药品、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耗材)服务。</w:t>
            </w:r>
          </w:p>
        </w:tc>
        <w:tc>
          <w:tcPr>
            <w:tcW w:w="1629" w:type="dxa"/>
            <w:vMerge w:val="continue"/>
            <w:tcBorders>
              <w:top w:val="nil"/>
              <w:bottom w:val="nil"/>
            </w:tcBorders>
            <w:vAlign w:val="top"/>
          </w:tcPr>
          <w:p w14:paraId="0B61CDC7">
            <w:pPr>
              <w:pStyle w:val="6"/>
            </w:pPr>
          </w:p>
        </w:tc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 w14:paraId="7172EF31">
            <w:pPr>
              <w:pStyle w:val="6"/>
            </w:pPr>
          </w:p>
        </w:tc>
      </w:tr>
      <w:tr w14:paraId="50737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17E8D953">
            <w:pPr>
              <w:pStyle w:val="6"/>
            </w:pPr>
          </w:p>
        </w:tc>
        <w:tc>
          <w:tcPr>
            <w:tcW w:w="2278" w:type="dxa"/>
            <w:vMerge w:val="continue"/>
            <w:tcBorders>
              <w:top w:val="nil"/>
              <w:bottom w:val="nil"/>
            </w:tcBorders>
            <w:vAlign w:val="top"/>
          </w:tcPr>
          <w:p w14:paraId="7EC50EF2">
            <w:pPr>
              <w:pStyle w:val="6"/>
            </w:pPr>
          </w:p>
        </w:tc>
        <w:tc>
          <w:tcPr>
            <w:tcW w:w="6985" w:type="dxa"/>
            <w:vAlign w:val="center"/>
          </w:tcPr>
          <w:p w14:paraId="1E247AB9">
            <w:pPr>
              <w:spacing w:before="33" w:line="197" w:lineRule="auto"/>
              <w:ind w:left="63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3.对签约居民提供门诊静脉注射(除外药品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、耗材)服务。</w:t>
            </w:r>
          </w:p>
        </w:tc>
        <w:tc>
          <w:tcPr>
            <w:tcW w:w="1629" w:type="dxa"/>
            <w:vMerge w:val="continue"/>
            <w:tcBorders>
              <w:top w:val="nil"/>
              <w:bottom w:val="nil"/>
            </w:tcBorders>
            <w:vAlign w:val="top"/>
          </w:tcPr>
          <w:p w14:paraId="56A48EF2">
            <w:pPr>
              <w:pStyle w:val="6"/>
            </w:pPr>
          </w:p>
        </w:tc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 w14:paraId="0BFAE4C7">
            <w:pPr>
              <w:pStyle w:val="6"/>
            </w:pPr>
          </w:p>
        </w:tc>
      </w:tr>
      <w:tr w14:paraId="7D19B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0E4D1ABC">
            <w:pPr>
              <w:pStyle w:val="6"/>
            </w:pPr>
          </w:p>
        </w:tc>
        <w:tc>
          <w:tcPr>
            <w:tcW w:w="2278" w:type="dxa"/>
            <w:vMerge w:val="continue"/>
            <w:tcBorders>
              <w:top w:val="nil"/>
              <w:bottom w:val="nil"/>
            </w:tcBorders>
            <w:vAlign w:val="top"/>
          </w:tcPr>
          <w:p w14:paraId="7F076ED6">
            <w:pPr>
              <w:pStyle w:val="6"/>
            </w:pPr>
          </w:p>
        </w:tc>
        <w:tc>
          <w:tcPr>
            <w:tcW w:w="6985" w:type="dxa"/>
            <w:vAlign w:val="center"/>
          </w:tcPr>
          <w:p w14:paraId="303812DE">
            <w:pPr>
              <w:spacing w:before="43" w:line="196" w:lineRule="auto"/>
              <w:ind w:left="63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4.对签约居民提供门诊静脉输液(除外药品、耗材)服务</w:t>
            </w:r>
          </w:p>
        </w:tc>
        <w:tc>
          <w:tcPr>
            <w:tcW w:w="1629" w:type="dxa"/>
            <w:vMerge w:val="continue"/>
            <w:tcBorders>
              <w:top w:val="nil"/>
              <w:bottom w:val="nil"/>
            </w:tcBorders>
            <w:vAlign w:val="top"/>
          </w:tcPr>
          <w:p w14:paraId="2A866F96">
            <w:pPr>
              <w:pStyle w:val="6"/>
            </w:pPr>
          </w:p>
        </w:tc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 w14:paraId="752C632A">
            <w:pPr>
              <w:pStyle w:val="6"/>
            </w:pPr>
          </w:p>
        </w:tc>
      </w:tr>
      <w:tr w14:paraId="0892B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1B28903E">
            <w:pPr>
              <w:pStyle w:val="6"/>
            </w:pPr>
          </w:p>
        </w:tc>
        <w:tc>
          <w:tcPr>
            <w:tcW w:w="2278" w:type="dxa"/>
            <w:vMerge w:val="continue"/>
            <w:tcBorders>
              <w:top w:val="nil"/>
              <w:bottom w:val="nil"/>
            </w:tcBorders>
            <w:vAlign w:val="top"/>
          </w:tcPr>
          <w:p w14:paraId="754B168E">
            <w:pPr>
              <w:pStyle w:val="6"/>
            </w:pPr>
          </w:p>
        </w:tc>
        <w:tc>
          <w:tcPr>
            <w:tcW w:w="6985" w:type="dxa"/>
            <w:vAlign w:val="center"/>
          </w:tcPr>
          <w:p w14:paraId="0E11F68C">
            <w:pPr>
              <w:spacing w:before="34" w:line="195" w:lineRule="auto"/>
              <w:ind w:left="63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5.为签约患者提供用药咨询、指导服务。</w:t>
            </w:r>
          </w:p>
        </w:tc>
        <w:tc>
          <w:tcPr>
            <w:tcW w:w="1629" w:type="dxa"/>
            <w:vMerge w:val="continue"/>
            <w:tcBorders>
              <w:top w:val="nil"/>
              <w:bottom w:val="nil"/>
            </w:tcBorders>
            <w:vAlign w:val="top"/>
          </w:tcPr>
          <w:p w14:paraId="32C79339">
            <w:pPr>
              <w:pStyle w:val="6"/>
            </w:pPr>
          </w:p>
        </w:tc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 w14:paraId="44EAE5F0">
            <w:pPr>
              <w:pStyle w:val="6"/>
            </w:pPr>
          </w:p>
        </w:tc>
      </w:tr>
      <w:tr w14:paraId="0F522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01105777">
            <w:pPr>
              <w:pStyle w:val="6"/>
            </w:pPr>
          </w:p>
        </w:tc>
        <w:tc>
          <w:tcPr>
            <w:tcW w:w="2278" w:type="dxa"/>
            <w:vMerge w:val="continue"/>
            <w:tcBorders>
              <w:top w:val="nil"/>
              <w:bottom w:val="nil"/>
            </w:tcBorders>
            <w:vAlign w:val="top"/>
          </w:tcPr>
          <w:p w14:paraId="6D281153">
            <w:pPr>
              <w:pStyle w:val="6"/>
            </w:pPr>
          </w:p>
        </w:tc>
        <w:tc>
          <w:tcPr>
            <w:tcW w:w="6985" w:type="dxa"/>
            <w:vAlign w:val="center"/>
          </w:tcPr>
          <w:p w14:paraId="6755E682">
            <w:pPr>
              <w:spacing w:before="34" w:line="195" w:lineRule="auto"/>
              <w:ind w:left="63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6.优先为签约居民提供就医路径指导、转院转诊服务。</w:t>
            </w:r>
          </w:p>
        </w:tc>
        <w:tc>
          <w:tcPr>
            <w:tcW w:w="1629" w:type="dxa"/>
            <w:vMerge w:val="continue"/>
            <w:tcBorders>
              <w:top w:val="nil"/>
              <w:bottom w:val="nil"/>
            </w:tcBorders>
            <w:vAlign w:val="top"/>
          </w:tcPr>
          <w:p w14:paraId="70C2ECDC">
            <w:pPr>
              <w:pStyle w:val="6"/>
            </w:pPr>
          </w:p>
        </w:tc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 w14:paraId="58D0647E">
            <w:pPr>
              <w:pStyle w:val="6"/>
            </w:pPr>
          </w:p>
        </w:tc>
      </w:tr>
      <w:tr w14:paraId="5FD68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3B2378D5">
            <w:pPr>
              <w:pStyle w:val="6"/>
            </w:pPr>
          </w:p>
        </w:tc>
        <w:tc>
          <w:tcPr>
            <w:tcW w:w="2278" w:type="dxa"/>
            <w:vMerge w:val="continue"/>
            <w:tcBorders>
              <w:top w:val="nil"/>
              <w:bottom w:val="nil"/>
            </w:tcBorders>
            <w:vAlign w:val="top"/>
          </w:tcPr>
          <w:p w14:paraId="7454762A">
            <w:pPr>
              <w:pStyle w:val="6"/>
            </w:pPr>
          </w:p>
        </w:tc>
        <w:tc>
          <w:tcPr>
            <w:tcW w:w="6985" w:type="dxa"/>
            <w:vAlign w:val="center"/>
          </w:tcPr>
          <w:p w14:paraId="33EAC1DF">
            <w:pPr>
              <w:spacing w:before="15" w:line="219" w:lineRule="auto"/>
              <w:ind w:left="63" w:firstLine="39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7.以通讯或其他方式，定期了解签约城乡居民健康状况，提供必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要的健康指导。</w:t>
            </w:r>
          </w:p>
        </w:tc>
        <w:tc>
          <w:tcPr>
            <w:tcW w:w="1629" w:type="dxa"/>
            <w:vMerge w:val="continue"/>
            <w:tcBorders>
              <w:top w:val="nil"/>
              <w:bottom w:val="nil"/>
            </w:tcBorders>
            <w:vAlign w:val="top"/>
          </w:tcPr>
          <w:p w14:paraId="68C1D65D">
            <w:pPr>
              <w:pStyle w:val="6"/>
            </w:pPr>
          </w:p>
        </w:tc>
        <w:tc>
          <w:tcPr>
            <w:tcW w:w="1534" w:type="dxa"/>
            <w:vMerge w:val="continue"/>
            <w:tcBorders>
              <w:top w:val="nil"/>
              <w:bottom w:val="nil"/>
            </w:tcBorders>
            <w:vAlign w:val="top"/>
          </w:tcPr>
          <w:p w14:paraId="7DC96399">
            <w:pPr>
              <w:pStyle w:val="6"/>
            </w:pPr>
          </w:p>
        </w:tc>
      </w:tr>
      <w:tr w14:paraId="273BF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43386761">
            <w:pPr>
              <w:pStyle w:val="6"/>
            </w:pPr>
          </w:p>
        </w:tc>
        <w:tc>
          <w:tcPr>
            <w:tcW w:w="2278" w:type="dxa"/>
            <w:vMerge w:val="continue"/>
            <w:tcBorders>
              <w:top w:val="nil"/>
            </w:tcBorders>
            <w:vAlign w:val="top"/>
          </w:tcPr>
          <w:p w14:paraId="4C3F3796">
            <w:pPr>
              <w:pStyle w:val="6"/>
            </w:pPr>
          </w:p>
        </w:tc>
        <w:tc>
          <w:tcPr>
            <w:tcW w:w="6985" w:type="dxa"/>
            <w:vAlign w:val="center"/>
          </w:tcPr>
          <w:p w14:paraId="39CE2216">
            <w:pPr>
              <w:spacing w:before="67" w:line="208" w:lineRule="auto"/>
              <w:ind w:left="63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8.为签约居民提供个性化健康咨询的解答和指导。</w:t>
            </w:r>
          </w:p>
        </w:tc>
        <w:tc>
          <w:tcPr>
            <w:tcW w:w="1629" w:type="dxa"/>
            <w:vMerge w:val="continue"/>
            <w:tcBorders>
              <w:top w:val="nil"/>
            </w:tcBorders>
            <w:vAlign w:val="top"/>
          </w:tcPr>
          <w:p w14:paraId="5F645144">
            <w:pPr>
              <w:pStyle w:val="6"/>
            </w:pPr>
          </w:p>
        </w:tc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 w14:paraId="5E2F77A5">
            <w:pPr>
              <w:pStyle w:val="6"/>
            </w:pPr>
          </w:p>
        </w:tc>
      </w:tr>
      <w:tr w14:paraId="5B5E5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39DF58E0">
            <w:pPr>
              <w:pStyle w:val="6"/>
            </w:pPr>
          </w:p>
        </w:tc>
        <w:tc>
          <w:tcPr>
            <w:tcW w:w="2278" w:type="dxa"/>
            <w:vMerge w:val="restart"/>
            <w:tcBorders>
              <w:bottom w:val="nil"/>
            </w:tcBorders>
            <w:vAlign w:val="top"/>
          </w:tcPr>
          <w:p w14:paraId="75DA4B79">
            <w:pPr>
              <w:pStyle w:val="6"/>
              <w:spacing w:line="284" w:lineRule="auto"/>
            </w:pPr>
          </w:p>
          <w:p w14:paraId="7452ACC0">
            <w:pPr>
              <w:spacing w:before="81" w:line="219" w:lineRule="auto"/>
              <w:ind w:left="1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基本公共卫生服务</w:t>
            </w:r>
          </w:p>
        </w:tc>
        <w:tc>
          <w:tcPr>
            <w:tcW w:w="6985" w:type="dxa"/>
            <w:vAlign w:val="center"/>
          </w:tcPr>
          <w:p w14:paraId="47331A05">
            <w:pPr>
              <w:spacing w:before="48" w:line="200" w:lineRule="auto"/>
              <w:ind w:left="63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9.开展家庭医生签约服务咨询和个性化签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约服务宣传。</w:t>
            </w:r>
          </w:p>
        </w:tc>
        <w:tc>
          <w:tcPr>
            <w:tcW w:w="1629" w:type="dxa"/>
            <w:vMerge w:val="restart"/>
            <w:tcBorders>
              <w:bottom w:val="nil"/>
            </w:tcBorders>
            <w:vAlign w:val="top"/>
          </w:tcPr>
          <w:p w14:paraId="10C31B5E">
            <w:pPr>
              <w:pStyle w:val="6"/>
              <w:spacing w:line="286" w:lineRule="auto"/>
            </w:pPr>
          </w:p>
          <w:p w14:paraId="2AB2F931">
            <w:pPr>
              <w:spacing w:before="81" w:line="219" w:lineRule="auto"/>
              <w:ind w:left="1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10元/人/年</w:t>
            </w:r>
          </w:p>
        </w:tc>
        <w:tc>
          <w:tcPr>
            <w:tcW w:w="1534" w:type="dxa"/>
            <w:vMerge w:val="restart"/>
            <w:tcBorders>
              <w:bottom w:val="nil"/>
            </w:tcBorders>
            <w:vAlign w:val="top"/>
          </w:tcPr>
          <w:p w14:paraId="178AE811">
            <w:pPr>
              <w:spacing w:before="38" w:line="225" w:lineRule="auto"/>
              <w:ind w:left="259" w:right="122" w:hanging="12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基本公共卫生经费中单列支付</w:t>
            </w:r>
          </w:p>
        </w:tc>
      </w:tr>
      <w:tr w14:paraId="6ED24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 w14:paraId="4D5C3EED">
            <w:pPr>
              <w:pStyle w:val="6"/>
            </w:pPr>
          </w:p>
        </w:tc>
        <w:tc>
          <w:tcPr>
            <w:tcW w:w="2278" w:type="dxa"/>
            <w:vMerge w:val="continue"/>
            <w:tcBorders>
              <w:top w:val="nil"/>
            </w:tcBorders>
            <w:vAlign w:val="top"/>
          </w:tcPr>
          <w:p w14:paraId="2AD681A8">
            <w:pPr>
              <w:pStyle w:val="6"/>
            </w:pPr>
          </w:p>
        </w:tc>
        <w:tc>
          <w:tcPr>
            <w:tcW w:w="6985" w:type="dxa"/>
            <w:vAlign w:val="top"/>
          </w:tcPr>
          <w:p w14:paraId="7883DCC3">
            <w:pPr>
              <w:spacing w:before="28" w:line="216" w:lineRule="auto"/>
              <w:ind w:left="63" w:firstLine="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10.与居民签订家庭医生签约服务协议书，更新维护签约服务档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案。</w:t>
            </w:r>
          </w:p>
        </w:tc>
        <w:tc>
          <w:tcPr>
            <w:tcW w:w="1629" w:type="dxa"/>
            <w:vMerge w:val="continue"/>
            <w:tcBorders>
              <w:top w:val="nil"/>
            </w:tcBorders>
            <w:vAlign w:val="top"/>
          </w:tcPr>
          <w:p w14:paraId="5A772122">
            <w:pPr>
              <w:pStyle w:val="6"/>
            </w:pPr>
          </w:p>
        </w:tc>
        <w:tc>
          <w:tcPr>
            <w:tcW w:w="1534" w:type="dxa"/>
            <w:vMerge w:val="continue"/>
            <w:tcBorders>
              <w:top w:val="nil"/>
            </w:tcBorders>
            <w:vAlign w:val="top"/>
          </w:tcPr>
          <w:p w14:paraId="648E7C93">
            <w:pPr>
              <w:pStyle w:val="6"/>
            </w:pPr>
          </w:p>
        </w:tc>
      </w:tr>
    </w:tbl>
    <w:p w14:paraId="67ADC17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20" w:h="11900"/>
          <w:pgMar w:top="1011" w:right="1205" w:bottom="400" w:left="1375" w:header="0" w:footer="0" w:gutter="0"/>
          <w:cols w:space="720" w:num="1"/>
        </w:sectPr>
      </w:pPr>
    </w:p>
    <w:p w14:paraId="2C15CA7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A639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D4"/>
    <w:rsid w:val="00EA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01"/>
      <w:szCs w:val="10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2024-12-27T09:30:00Z</dcterms:created>
  <dc:creator>灵海雪歌</dc:creator>
  <cp:lastModifiedBy>灵海雪歌</cp:lastModifiedBy>
  <cp:lastPrinted>2024-12-27T09:34:12Z</cp:lastPrinted>
  <dcterms:modified xsi:type="dcterms:W3CDTF">2024-12-27T09:51:18Z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6ED78E4F088A47FCB3180CA171D91373_11</vt:lpwstr>
  </property>
  <property fmtid="{D5CDD505-2E9C-101B-9397-08002B2CF9AE}" pid="4" name="KSOTemplateDocerSaveRecord">
    <vt:lpwstr>eyJoZGlkIjoiOWY4MGRkNTQ2MDZkZGVmMmQ2ZjE4ZDQyYmVhNTdjNzEiLCJ1c2VySWQiOiIyMzUyOTU3NTQifQ==</vt:lpwstr>
  </property>
</Properties>
</file>