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61022ACE">
      <w:pPr>
        <w:spacing w:line="200" w:lineRule="exact"/>
        <w:rPr>
          <w:rFonts w:ascii="Times New Roman" w:hAnsi="Times New Roman"/>
          <w:sz w:val="24"/>
        </w:rPr>
      </w:pPr>
    </w:p>
    <w:p w14:paraId="2DF50FB2">
      <w:pPr>
        <w:spacing w:line="200" w:lineRule="exact"/>
        <w:rPr>
          <w:rFonts w:ascii="Times New Roman" w:hAnsi="Times New Roman"/>
          <w:sz w:val="24"/>
        </w:rPr>
      </w:pPr>
    </w:p>
    <w:p w14:paraId="44244C6B">
      <w:pPr>
        <w:spacing w:line="200" w:lineRule="exact"/>
        <w:rPr>
          <w:rFonts w:ascii="Times New Roman" w:hAnsi="Times New Roman"/>
          <w:sz w:val="24"/>
        </w:rPr>
      </w:pPr>
    </w:p>
    <w:p w14:paraId="549A025D">
      <w:pPr>
        <w:rPr>
          <w:rFonts w:hint="default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 </w:t>
      </w:r>
      <w:r>
        <w:rPr>
          <w:rFonts w:hint="eastAsia" w:ascii="宋体" w:hAnsi="宋体" w:cs="宋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7A68D307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2025年第二期食品监督抽检产品合格信息</w:t>
      </w:r>
    </w:p>
    <w:tbl>
      <w:tblPr>
        <w:tblStyle w:val="13"/>
        <w:tblW w:w="158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805"/>
        <w:gridCol w:w="2154"/>
        <w:gridCol w:w="2532"/>
        <w:gridCol w:w="1945"/>
        <w:gridCol w:w="1114"/>
        <w:gridCol w:w="1418"/>
        <w:gridCol w:w="1200"/>
        <w:gridCol w:w="1023"/>
        <w:gridCol w:w="941"/>
        <w:gridCol w:w="1478"/>
      </w:tblGrid>
      <w:tr w14:paraId="010FC7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F8E2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B64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CAA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943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458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E2BD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被抽样单位所在省份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7E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A1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35D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18D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2B83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任务来源/项目名称</w:t>
            </w:r>
          </w:p>
        </w:tc>
      </w:tr>
      <w:tr w14:paraId="3B36BB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F76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7981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E2A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EC9A3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DDCA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518D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E71C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砂糖橘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293F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F84E0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FD07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C1BC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5194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33B3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195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5974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9138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中阳县金罗镇金泽苑2号楼204号商铺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CC8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4594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BCF6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富DHA蛋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B9326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7DD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F12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4D4B8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525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E089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5157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86F2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01FD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山西省吕梁市中阳县金罗镇金泽苑2号楼204号商铺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768A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12D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68C8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初生蛋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A93D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93F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871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BAFC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13AF0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CF51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XBJ25141129433930194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2EE3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E9FD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D938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9F40C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965E8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DCC9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0FC64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D3B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74A0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2B29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6963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478F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F4D6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63E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21422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83FF4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中阳县枝柯志峰蔬菜批发部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8ADE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6325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尖椒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62067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5B07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1CF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051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FAD3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EDAD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XBJ25141129433930150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ECCC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29EAA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F47F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B53D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中阳县枝柯志峰蔬菜批发部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A320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B8D8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8C54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B8B0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E4C9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48C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B3E99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DE7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1195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F522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09F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73F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A7629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31C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苹果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62C5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599C5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30DC9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08354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82B2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CB5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99A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DB82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F0F2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40AF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16FB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96B44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萝卜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65284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AC453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0C42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985A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2166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6FA4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50E01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E53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2ECE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68FB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AC34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092F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胡萝卜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8AB4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8996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FFB0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7DDE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7D21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FE42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3AF8C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32BE2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D07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A944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911C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DF5B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普通白菜（小油菜）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F197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A10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3311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8586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0BE5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267C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XBJ25141129433930151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3311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F290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4C9D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2B6F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中阳县枝柯志峰蔬菜批发部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7C2AA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B5E39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花生米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E3F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CB93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5E134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238E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2CFA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9220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6151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332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BE93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9C5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1B3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ED94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4184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546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AD13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10C1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EF530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841E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AB2A8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5DE4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229C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B3AB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DBB9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A26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沃柑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257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3608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513B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3DE1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284E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87CD1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XBJ25141129433930167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FCDE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8C7B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1FB8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8F5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中阳县枝柯便民蔬菜店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CB45C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6376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7A294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15C5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BD8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BA57A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9380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7EFF2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XBJ25141129433930179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C111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2DCC9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9CE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59D2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503F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2F25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1913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20D1A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6486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81F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FE8E6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6B8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102A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96EC3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DA14D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8D65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9BBA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3696E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芒果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750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C195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EE469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6AAA0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4BBA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D759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E2A23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251DF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EFA76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7DE9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E4FE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B89CC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玉露香梨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D87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1C6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052A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517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6EE2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22E6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8D40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0ECC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177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83EA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C6BE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49F9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酥梨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809A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C92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B0E05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239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15FE0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96F0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6658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9771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汾阳市明泰食品有限责任公司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12B7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山西省吕梁市汾阳市冯家庄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405F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中阳县思源生熟肉店（个体工商户）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36F8EF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27503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8B0BF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7F22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A5663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C9B7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187F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4CD3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AD4B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3DA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内蒙古奥菲利食品股份有限公司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CCBF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内蒙古自治区巴彦淖尔临河区经济开发区恒丰东街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1787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中阳县思源生熟肉店（个体工商户）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E63F1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79AC7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生牛肉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F97F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4B283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2BFA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AF0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32E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4695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EAB2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1210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17AEF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8C64A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中阳县思源生熟肉店（个体工商户）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BFC6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5826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鸡胸肉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708F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8713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7DF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C222F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8FEA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277D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XBJ25141129433930190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32E3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FB0B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E74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87D1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0E5D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F52D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花蛤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9AF7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A146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D99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E889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77A4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8E270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614A2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5FD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汾阳市大象农牧食品有限公司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08FA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山西省吕梁市汾阳市阳城镇虞城村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F9093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2D5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2CB37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鸡翅中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711A0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1kg/袋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4E98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2025-02-17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4CE0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B351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7BCF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0B0FC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XBJ25141129433930193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A24EC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6CB66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EE484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27C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B47D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7262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鲫鱼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9346F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FBA3A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585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88D5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CC0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DF99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XBJ25141129433930191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9925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D734B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97F5C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0D7A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6AB7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3C5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带鱼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4B06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62C1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E5A4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AD6B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2E0B5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3F3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XBJ25141129433930192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0991C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E67F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7BE9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2168C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中阳县江河鱼业店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F24D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C4A2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草鱼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7B6A4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0BC04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5AE8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46A7D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D93BB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C47F9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XBJ25141129433930218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10401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CEBD3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山西晋润肉类食品有限公司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06C35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9200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中阳县南岔源泉批发部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639F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79BD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生猪肉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179D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9A60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E5A61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14B4D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E1473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FE72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650EB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647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67CD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山西省吕梁市中阳县金罗镇金泽苑2号楼204号商铺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66B8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中阳县阳小沐鲜蛋吧金罗店（个体工商户）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837F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AFC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红鸡蛋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C31A3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C4756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65AF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577C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565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1C23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XBJ25141129433930149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17A9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5149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85A0C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5CE1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中阳县枝柯志峰蔬菜批发部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DB59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BA7C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黄瓜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E862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21D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2025-03-23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285EE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8E9B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279A59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2739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C1B4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D8AF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E9A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955A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中阳县年才综合门市部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15F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20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紫林陈醋食醋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A295D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300ml/袋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B2E0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2024-08-12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76FA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1C4F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7F5F3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7AD9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XBJ25141129433930132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44B29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5FC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哈尔滨市木兰县北南米业有限公司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7339E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黑龙江省哈尔滨市木兰县东兴镇桥南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3D73D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中阳县彩云水产调料店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A8AA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F66F1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大米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2201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10kg/袋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50803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2024-10-18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5762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B300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56AE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F2F0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4D62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BF66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中盐榆林盐化有限公司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5538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陕西省榆林市榆阳区鱼河镇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A39C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中阳县彩云水产调料店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93ECE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098C4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深井海藻碘盐（中盐加碘食用盐）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9721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E385A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260C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BDCF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38EDB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EDE6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E503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E17F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河南正红食品科技有限公司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BC2D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河南省商丘市城乡一体化示范区商鼎路与汇聚十路交叉口东南角160号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6F0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中阳县彩云水产调料店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5CA6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062BA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番茄沙司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EA5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250克/瓶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99558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2024-11-12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90632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8962B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69D5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AB5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2FDBE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421C4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保定市创发酒业有限公司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D4F69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徐水区遂城镇谢坊村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9D81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中阳县彩云水产调料店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5D9E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34E58F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绍溏黄酒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005FF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500毫升/瓶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酒精度：10%vol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4D555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2024-12-25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8D325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824DE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9F8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48B79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XBJ25141129433930136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C303F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F2576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邯郸市永年区山绿调味品厂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71EA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河北省邯郸市永年区小龙马乡北护驾村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642DD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中阳县彩云水产调料店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DFE1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6DAC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白醋调味汁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FF00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5F420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2024-12-10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204B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86A3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72CF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D81AC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XBJ25141129433930143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2D1B3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B9FAE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佛山市海天（高明）调味食品有限公司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7FF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广东省佛山市高明区沧江工业园东园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DA04E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中阳县年才综合门市部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B0A14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940A8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生抽酱油（酿造酱油）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69C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06A32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2024-05-31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812B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43D2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B0F5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29A9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57F5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3790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山西德义园调味食品有限公司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38680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汾阳市辰北路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6F06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中阳县建文副食粮油批发部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92E5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A409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AE56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130ml／瓶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D352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2024-10-23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10E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07557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5483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3281E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XBJ25141129433930141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C1E2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A051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宁晋县好食佳食品有限公司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573A1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河北省邢台市宁晋县苏家庄镇南高李村村东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11CD0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中阳县年才综合门市部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1A2DD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AAD9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红枣味蛋糕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7DFC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CBF9F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13E3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糕点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9F059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8B89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55BB5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XBJ25141129433930140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7D7D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B8F40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康师傅（西安）饮品有限公司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6AE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西安经济技术开发区草滩生态产业园尚稷路28号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6FB1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中阳县年才综合门市部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6D40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DCD08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康师傅茉莉蜜茶（调味茶饮品）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C67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500mL/瓶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75118E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2024-05-08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91C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饮料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C45C8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4A97E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8DCF0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0375E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96B87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山西神泉酒业有限公司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79CD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汾阳市堡城寺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39A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中阳县建文副食粮油批发部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25BE08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1FDC6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吕梁山清香型白酒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CB55F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475ml/瓶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酒精度：42%vol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0FA55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2023-01-16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87A0A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酒类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DDDF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6077D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0905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XBJ25141129433930144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35BFF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E6AC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河南斯美特食品有限公司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259E6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河南省武陟县西陶镇西滑封村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763B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中阳县建文副食粮油批发部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A2B7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73598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饺子粉（小麦粉）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5CB8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5kg/袋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1A28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2024-12-21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8A39E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1B43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7268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73DD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XBJ25141129433930185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6C267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3AB2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行唐县雪斌炒货厂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3F93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河北省石家庄市行唐县故郡村南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BCA0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A4CD5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6329F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香瓜子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169A5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1B1D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2024-12-05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A4D99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BACA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1870F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7C3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XBJ25141129433930217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1E727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1BBEA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任丘市何信食品有限公司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FBE4C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河北省保定市雄县苟各庄镇三街村南106国道南侧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97ECE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中阳县荣花蔬菜店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6C0A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406454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烤鸭甜面酱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A213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115克/袋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59A85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2024-09-13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A5D80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调味品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AA1F2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572A5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F3F6D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XBJ25141129433930215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FD7CA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3EB7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吕梁知源食品有限公司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BFCFE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吕梁市宁乡镇益祥泰小区1-2号门面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C6F289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吕梁知源食品有限公司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1E16E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0D67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知源牛肉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09C3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250g/袋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85C61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2025-02-14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94C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肉制品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DE13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  <w:tr w14:paraId="024419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05BEC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XBJ25141129433930216</w:t>
            </w:r>
          </w:p>
        </w:tc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5AE07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1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1184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山西德义园调味食品有限公司</w:t>
            </w:r>
          </w:p>
        </w:tc>
        <w:tc>
          <w:tcPr>
            <w:tcW w:w="2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53521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汾阳市辰北路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0C616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中阳县荣花蔬菜店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924F43B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山西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DD902A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小磨芝麻香油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0504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130ml／瓶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F58D4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2025-01-11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C5757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4BF6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中阳县市场监督管理局</w:t>
            </w:r>
          </w:p>
        </w:tc>
      </w:tr>
    </w:tbl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C65F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1525EC"/>
    <w:rsid w:val="23451941"/>
    <w:rsid w:val="23755C56"/>
    <w:rsid w:val="23F41F8E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AD799A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5D564B9"/>
    <w:rsid w:val="67536E6D"/>
    <w:rsid w:val="68A9253F"/>
    <w:rsid w:val="68DE5201"/>
    <w:rsid w:val="695273BF"/>
    <w:rsid w:val="699D180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2F65D2C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2432</Words>
  <Characters>3813</Characters>
  <Lines>121</Lines>
  <Paragraphs>34</Paragraphs>
  <TotalTime>17</TotalTime>
  <ScaleCrop>false</ScaleCrop>
  <LinksUpToDate>false</LinksUpToDate>
  <CharactersWithSpaces>3815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2025-04-09T08:51:39Z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1E73650940E74C14B7DB1B087953B4F1_13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